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37330" cy="87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733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940185546875" w:line="240" w:lineRule="auto"/>
        <w:ind w:left="14.1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Prot. N. vedi segnatura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7.679977416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Cesena, 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agosto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4.51904296875" w:line="371.8512153625488" w:lineRule="auto"/>
        <w:ind w:left="2495.2175903320312" w:right="0" w:hanging="819.434509277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Ai genitori degli alunni delle scuole Primarie del Terzo Circolo di Cesena Agli insegnanti delle scuole Primarie del Terzo Circolo di Cesena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033203125" w:line="240" w:lineRule="auto"/>
        <w:ind w:left="0" w:right="4.821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Al personale ATA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3.6505126953125" w:line="240" w:lineRule="auto"/>
        <w:ind w:left="6.959991455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Convocazione assemblee dei genitori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9200439453125" w:line="362.35447883605957" w:lineRule="auto"/>
        <w:ind w:left="5.279998779296875" w:right="8.36181640625" w:firstLine="1.2000274658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convocate le assemblee dei genitori per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giorno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settembre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 1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alle ore 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6591796875" w:line="362.35499382019043" w:lineRule="auto"/>
        <w:ind w:left="12.000045776367188" w:right="6.08154296875" w:firstLine="1.19995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assemble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</w:t>
      </w:r>
      <w:r w:rsidDel="00000000" w:rsidR="00000000" w:rsidRPr="00000000">
        <w:rPr>
          <w:sz w:val="24"/>
          <w:szCs w:val="24"/>
          <w:rtl w:val="0"/>
        </w:rPr>
        <w:t xml:space="preserve">genitori per i bambini</w:t>
      </w:r>
      <w:r w:rsidDel="00000000" w:rsidR="00000000" w:rsidRPr="00000000">
        <w:rPr>
          <w:b w:val="1"/>
          <w:sz w:val="24"/>
          <w:szCs w:val="24"/>
          <w:rtl w:val="0"/>
        </w:rPr>
        <w:t xml:space="preserve"> iscritti alla classe 1°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svolger</w:t>
      </w:r>
      <w:r w:rsidDel="00000000" w:rsidR="00000000" w:rsidRPr="00000000">
        <w:rPr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presenza.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64697265625" w:line="362.35525131225586" w:lineRule="auto"/>
        <w:ind w:left="0" w:right="5.272216796875" w:firstLine="18.000030517578125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assemblee si terranno nei rispettivi plessi di appartenenza;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64697265625" w:line="362.35525131225586" w:lineRule="auto"/>
        <w:ind w:left="0" w:right="5.272216796875" w:firstLine="18.00003051757812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64697265625" w:line="362.35525131225586" w:lineRule="auto"/>
        <w:ind w:left="0" w:right="5.272216796875" w:firstLine="18.00003051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L’ordine del giorno sarà il seguente: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51995849609375" w:line="240" w:lineRule="auto"/>
        <w:ind w:left="377.4300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● Presentazione dell’equipe docente;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4996948242188" w:line="240" w:lineRule="auto"/>
        <w:ind w:left="377.4300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● Organizzazione didattica, spazi e tempi della scuola;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.43003845214844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.4300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● Sottoscrizione del Patto educativo di corresponsabilità;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4951171875" w:line="240" w:lineRule="auto"/>
        <w:ind w:left="377.4300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● Materiale scolastico;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4951171875" w:line="240" w:lineRule="auto"/>
        <w:ind w:left="377.4300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● Consegna modulistica varia;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4951171875" w:line="240" w:lineRule="auto"/>
        <w:ind w:left="377.430038452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● Varie ed eventuali.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4951171875" w:line="240" w:lineRule="auto"/>
        <w:ind w:left="377.43003845214844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7.5146484375" w:line="240" w:lineRule="auto"/>
        <w:ind w:left="0" w:right="1506.8145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547.25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Dott. Enrico Flamigni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18896484375" w:line="240" w:lineRule="auto"/>
        <w:ind w:left="0" w:right="1891.7785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Firmato digitalmente</w:t>
      </w:r>
    </w:p>
    <w:sectPr>
      <w:pgSz w:h="16840" w:w="11920" w:orient="portrait"/>
      <w:pgMar w:bottom="890.99853515625" w:top="557.000732421875" w:left="1138.3199310302734" w:right="1102.105712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